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7F" w:rsidRPr="00425C00" w:rsidRDefault="00D27A7F" w:rsidP="00D2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A7F" w:rsidRPr="00425C00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первичной профсоюзной организации </w:t>
      </w: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«Саратовский политехнический колледж»</w:t>
      </w: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5C00">
        <w:rPr>
          <w:rFonts w:ascii="Times New Roman" w:eastAsia="Times New Roman" w:hAnsi="Times New Roman" w:cs="Times New Roman"/>
          <w:b/>
          <w:sz w:val="28"/>
          <w:szCs w:val="28"/>
        </w:rPr>
        <w:t>Саратова</w:t>
      </w:r>
    </w:p>
    <w:p w:rsidR="00D27A7F" w:rsidRPr="00425C00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</w:t>
      </w:r>
      <w:r w:rsidRPr="00425C0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D27A7F" w:rsidRDefault="00D27A7F" w:rsidP="00D27A7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25C00">
        <w:rPr>
          <w:rFonts w:ascii="Times New Roman" w:eastAsia="Times New Roman" w:hAnsi="Times New Roman" w:cs="Times New Roman"/>
        </w:rPr>
        <w:t xml:space="preserve"> </w:t>
      </w:r>
    </w:p>
    <w:p w:rsidR="00D27A7F" w:rsidRPr="00425C00" w:rsidRDefault="00D27A7F" w:rsidP="00D27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C00">
        <w:rPr>
          <w:rFonts w:ascii="Times New Roman" w:eastAsia="Times New Roman" w:hAnsi="Times New Roman" w:cs="Times New Roman"/>
          <w:b/>
          <w:sz w:val="24"/>
          <w:szCs w:val="24"/>
        </w:rPr>
        <w:t>ЦЕЛИ И ЗАДАЧИ ПЕРВИЧНОЙ ПРОФСОЮЗНОЙ ОРГАНИЗАЦИИ:</w:t>
      </w:r>
    </w:p>
    <w:p w:rsidR="00D27A7F" w:rsidRPr="00425C00" w:rsidRDefault="00D27A7F" w:rsidP="00D2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работнико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C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A7F" w:rsidRPr="00425C00" w:rsidRDefault="00D27A7F" w:rsidP="00D2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- координация действий членов Профсоюза для достижения общих целей профсоюзной организации;</w:t>
      </w:r>
    </w:p>
    <w:p w:rsidR="00D27A7F" w:rsidRPr="00425C00" w:rsidRDefault="00D27A7F" w:rsidP="00D2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- профсоюзный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</w:t>
      </w:r>
      <w:r w:rsidRPr="00425C0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о труде и охране труда;</w:t>
      </w:r>
    </w:p>
    <w:p w:rsidR="00D27A7F" w:rsidRPr="00425C00" w:rsidRDefault="00D27A7F" w:rsidP="00D2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жизненного уровня работников;</w:t>
      </w:r>
    </w:p>
    <w:p w:rsidR="00D27A7F" w:rsidRPr="00425C00" w:rsidRDefault="00D27A7F" w:rsidP="00D2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D27A7F" w:rsidRPr="00425C00" w:rsidRDefault="00D27A7F" w:rsidP="00D2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D27A7F" w:rsidRPr="00425C00" w:rsidRDefault="00D27A7F" w:rsidP="00D2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D27A7F" w:rsidRPr="00425C00" w:rsidRDefault="00D27A7F" w:rsidP="00D27A7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2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90"/>
        <w:gridCol w:w="4021"/>
        <w:gridCol w:w="1276"/>
        <w:gridCol w:w="1843"/>
        <w:gridCol w:w="1134"/>
        <w:gridCol w:w="850"/>
        <w:gridCol w:w="1417"/>
        <w:gridCol w:w="1417"/>
      </w:tblGrid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Отметки об исполнении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425C00">
                <w:rPr>
                  <w:rFonts w:ascii="Times New Roman" w:eastAsia="Times New Roman" w:hAnsi="Times New Roman" w:cs="Times New Roman"/>
                  <w:b/>
                  <w:color w:val="000000"/>
                  <w:spacing w:val="2"/>
                  <w:sz w:val="28"/>
                  <w:szCs w:val="28"/>
                  <w:lang w:val="en-US"/>
                </w:rPr>
                <w:t>I.</w:t>
              </w:r>
            </w:smartTag>
            <w:r w:rsidRPr="00425C0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Профсоюзные собрания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совместной работе профсоюзной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рганизации и администрации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созданию здоровых, безопасных условий труда,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выполнением действующего законодательства в вопросах охраны труда.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Утверждение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 новый 2023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учебный год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A4183B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работе администрации и профкома по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соблюдению трудового законодательства.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108"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ходе работы профсоюзной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рганизации и администрации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выполнению условий коллективного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Отчетное собрание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val="en-US"/>
              </w:rPr>
              <w:lastRenderedPageBreak/>
              <w:t xml:space="preserve">II. </w:t>
            </w:r>
            <w:r w:rsidRPr="00425C0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Заседания профкома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2.1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О состоянии готовности учебных помещений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колледжа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соблюдении условия и охраны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труда к началу </w:t>
            </w:r>
            <w:proofErr w:type="spellStart"/>
            <w:r w:rsidRPr="00425C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учебного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года</w:t>
            </w:r>
            <w:proofErr w:type="spellEnd"/>
            <w:r w:rsidRPr="00425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август-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постановке на профсоюзный учет вновь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работу.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 согласовании расписания уроков.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 заключении Соглашения по охране труда.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выверке электронной базы данных.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подготовке к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празднику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сентябрь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A4183B" w:rsidRDefault="00D27A7F" w:rsidP="0050528B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годового статистического отчета.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подготовке к проведению профсоюзного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собрания по выполнению коллективного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договора 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обеспечении новогодними подарками.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 проведении новогоднего вечера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сотрудников.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проведении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Дня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проведении мероприятий, посвященных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празднику Масленица и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2.6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32"/>
                <w:szCs w:val="32"/>
              </w:rPr>
              <w:t>О с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огласовании тарификации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сотрудников на новый учебный год. 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 оказании материальной помощи и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поощрении членов профкома по итогам года, за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активное участие в организации профсоюзной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.Комиссия по защите социально-трудовых прав работников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распределения аудиторной и неаудиторной занятости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изданием приказов по личному составу.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 xml:space="preserve">Председатель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Проверка ведения личных дел и трудовых книжек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Общероссийских осенних акциях профсоюза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стимулирующих выплат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педагогическим работникам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комиссии по предварительной тарификации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Общероссийских весенних акциях профсоюзов 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учёт работников, не имеющих за прошедший год больничных листов.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май-июнь </w:t>
            </w:r>
          </w:p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своевременной выплатой отпускных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425C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.Комиссия по охране труда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  <w:t>4.1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инструкций по охране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 комиссия по 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выполнения Соглашения по охране труда между администрацией и профсоюзной организацией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Комиссия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  <w:t>4.3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Соглашения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между администрацией и профсоюзной организацией на новый учебный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 комиссия по 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  <w:t>4.4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Рейды, смотры кабинетов по охране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Комиссия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  <w:t>4.5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Комиссия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  <w:t>4.6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обследования тех. состояния здания, кабинетов, </w:t>
            </w:r>
            <w:proofErr w:type="spell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мастерских, оборудования на соответствие их нормам и правилам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 комиссия по 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6"/>
                <w:w w:val="78"/>
                <w:sz w:val="28"/>
                <w:szCs w:val="28"/>
              </w:rPr>
              <w:lastRenderedPageBreak/>
              <w:t>4.7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выполнения Соглашения по охране труда.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Комиссия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Культурно-массовая комиссия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2010г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год.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перечня юбилейных, праздничных и знаменательных дат членов профсоюза. Организация поздравления именинников, юбиляров (в течение года)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проведения Дня учителя, Дня пожилого человека (работа с ветеранами).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заявок на Новогодние подарки для детей членов Профсоюза.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проведению новогодних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работников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посвященный 8 Марта.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летнего отдыха детей сотрудников.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27A7F" w:rsidRPr="00425C00" w:rsidRDefault="00D27A7F" w:rsidP="0050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Дня Победы (работа с ветеранами).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Дня здоровья для работников.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Комиссия по информационно-кружковой работе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материала в «Профсоюзном уголке». 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членов профсоюза о решениях вышестоящих профсоюзных органов (в течение года).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собственной страницы на школьном сайте.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в работе 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электронной почты.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сентябрь-октябрь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«Информационной пятиминутки» (обзор профсоюзной печати и новостей </w:t>
            </w:r>
            <w:proofErr w:type="spellStart"/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Интернет-страниц</w:t>
            </w:r>
            <w:proofErr w:type="spellEnd"/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профсоюзных сайтах).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правового профсоюзного кружка.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425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Комиссия по работе с молодежью.</w:t>
            </w: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Помощь наставников (в течение года). Торжественный прием в Профсоюз молодых специалистов. 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рейда «Как живешь, молодой учитель?»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социального паспорта молодых учителей.</w:t>
            </w:r>
          </w:p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молодых работников по охране труда и технике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Профком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молодого специалиста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ведение рубрики о молодых педагогических кадрах в «Профсоюзном уголке».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«Новая система оплаты труда и трудовые гарантии молодежи».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«Что мне дает коллективный договор?»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«Это нужно знать». Закон Саратовской области «О ежемесячном пособии на ребенка гражданам, проживающим на территории Саратовской области».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евраль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Председатель </w:t>
            </w:r>
            <w:proofErr w:type="gramStart"/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«По страницам профсоюзных газет»: подготовка молодыми специалистами обзора профсоюзной печати.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D27A7F" w:rsidRPr="00425C00" w:rsidRDefault="00D27A7F" w:rsidP="005052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Профком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A7F" w:rsidRPr="00425C00" w:rsidTr="0050528B">
        <w:trPr>
          <w:gridAfter w:val="2"/>
          <w:wAfter w:w="2834" w:type="dxa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молодых педагогов к участию во всех культурно-массовых </w:t>
            </w: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мероприятиях профкома.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hd w:val="clear" w:color="auto" w:fill="FFFFFF"/>
              <w:spacing w:after="0" w:line="240" w:lineRule="auto"/>
              <w:ind w:left="32" w:righ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Председатель ПО, члены культмассово</w:t>
            </w:r>
            <w:r w:rsidRPr="00425C0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7F" w:rsidRPr="00425C00" w:rsidRDefault="00D27A7F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7A7F" w:rsidRPr="00425C00" w:rsidRDefault="00D27A7F" w:rsidP="00D2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A7F" w:rsidRPr="00425C00" w:rsidRDefault="00D27A7F" w:rsidP="00D27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5C00">
        <w:rPr>
          <w:rFonts w:ascii="Times New Roman" w:eastAsia="Times New Roman" w:hAnsi="Times New Roman" w:cs="Times New Roman"/>
          <w:sz w:val="28"/>
          <w:szCs w:val="28"/>
        </w:rPr>
        <w:t>Председатель перв</w:t>
      </w:r>
      <w:r>
        <w:rPr>
          <w:rFonts w:ascii="Times New Roman" w:eastAsia="Times New Roman" w:hAnsi="Times New Roman" w:cs="Times New Roman"/>
          <w:sz w:val="28"/>
          <w:szCs w:val="28"/>
        </w:rPr>
        <w:t>ичной организации: Кремнева Л.Н.</w:t>
      </w: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A7F" w:rsidRDefault="00D27A7F" w:rsidP="00D2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7B3" w:rsidRDefault="00BA67B3"/>
    <w:sectPr w:rsidR="00BA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A7F"/>
    <w:rsid w:val="00BA67B3"/>
    <w:rsid w:val="00D2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2023-03-17T10:47:00Z</dcterms:created>
  <dcterms:modified xsi:type="dcterms:W3CDTF">2023-03-17T10:49:00Z</dcterms:modified>
</cp:coreProperties>
</file>