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701" w:rsidRPr="00B6716B" w:rsidRDefault="00B6716B" w:rsidP="00B6716B">
      <w:pPr>
        <w:jc w:val="center"/>
        <w:rPr>
          <w:sz w:val="28"/>
          <w:szCs w:val="28"/>
        </w:rPr>
      </w:pPr>
      <w:r w:rsidRPr="00B6716B">
        <w:rPr>
          <w:sz w:val="28"/>
          <w:szCs w:val="28"/>
        </w:rPr>
        <w:t>Информация о результатах приема по каждой профессии</w:t>
      </w:r>
    </w:p>
    <w:p w:rsidR="00B6716B" w:rsidRPr="00B6716B" w:rsidRDefault="00B6716B" w:rsidP="00B6716B">
      <w:pPr>
        <w:jc w:val="center"/>
        <w:rPr>
          <w:sz w:val="28"/>
          <w:szCs w:val="28"/>
        </w:rPr>
      </w:pPr>
      <w:r w:rsidRPr="00B6716B">
        <w:rPr>
          <w:sz w:val="28"/>
          <w:szCs w:val="28"/>
        </w:rPr>
        <w:t>профессиональной подготовки в 2025-2026 уч.</w:t>
      </w:r>
      <w:r>
        <w:rPr>
          <w:sz w:val="28"/>
          <w:szCs w:val="28"/>
        </w:rPr>
        <w:t xml:space="preserve"> </w:t>
      </w:r>
      <w:r w:rsidRPr="00B6716B">
        <w:rPr>
          <w:sz w:val="28"/>
          <w:szCs w:val="28"/>
        </w:rPr>
        <w:t>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675"/>
        <w:gridCol w:w="3115"/>
      </w:tblGrid>
      <w:tr w:rsidR="00B6716B" w:rsidRPr="00B6716B" w:rsidTr="00B6716B">
        <w:tc>
          <w:tcPr>
            <w:tcW w:w="1555" w:type="dxa"/>
          </w:tcPr>
          <w:p w:rsidR="00B6716B" w:rsidRPr="00B6716B" w:rsidRDefault="00B6716B" w:rsidP="00B6716B">
            <w:pPr>
              <w:jc w:val="center"/>
              <w:rPr>
                <w:b/>
                <w:bCs/>
                <w:sz w:val="24"/>
                <w:szCs w:val="24"/>
              </w:rPr>
            </w:pPr>
            <w:r w:rsidRPr="00B6716B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75" w:type="dxa"/>
          </w:tcPr>
          <w:p w:rsidR="00B6716B" w:rsidRPr="00B6716B" w:rsidRDefault="00B6716B" w:rsidP="00B6716B">
            <w:pPr>
              <w:jc w:val="center"/>
              <w:rPr>
                <w:b/>
                <w:bCs/>
                <w:sz w:val="24"/>
                <w:szCs w:val="24"/>
              </w:rPr>
            </w:pPr>
            <w:r w:rsidRPr="00B6716B">
              <w:rPr>
                <w:b/>
                <w:bCs/>
                <w:sz w:val="24"/>
                <w:szCs w:val="24"/>
              </w:rPr>
              <w:t>Код, профессия</w:t>
            </w:r>
          </w:p>
        </w:tc>
        <w:tc>
          <w:tcPr>
            <w:tcW w:w="3115" w:type="dxa"/>
          </w:tcPr>
          <w:p w:rsidR="00B6716B" w:rsidRPr="00B6716B" w:rsidRDefault="00B6716B" w:rsidP="00B6716B">
            <w:pPr>
              <w:jc w:val="center"/>
              <w:rPr>
                <w:b/>
                <w:bCs/>
                <w:sz w:val="24"/>
                <w:szCs w:val="24"/>
              </w:rPr>
            </w:pPr>
            <w:r w:rsidRPr="00B6716B">
              <w:rPr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B6716B" w:rsidRPr="00B6716B" w:rsidTr="00B6716B">
        <w:tc>
          <w:tcPr>
            <w:tcW w:w="1555" w:type="dxa"/>
          </w:tcPr>
          <w:p w:rsidR="00B6716B" w:rsidRPr="00B6716B" w:rsidRDefault="00B6716B" w:rsidP="00B6716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  <w:p w:rsidR="00B6716B" w:rsidRPr="00B6716B" w:rsidRDefault="00B6716B" w:rsidP="00B671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:rsidR="00B6716B" w:rsidRPr="00B6716B" w:rsidRDefault="00B6716B" w:rsidP="00B6716B">
            <w:pPr>
              <w:jc w:val="center"/>
              <w:rPr>
                <w:sz w:val="24"/>
                <w:szCs w:val="24"/>
              </w:rPr>
            </w:pPr>
            <w:r w:rsidRPr="00B6716B">
              <w:rPr>
                <w:sz w:val="24"/>
                <w:szCs w:val="24"/>
              </w:rPr>
              <w:t>12901 Кондитер</w:t>
            </w:r>
          </w:p>
        </w:tc>
        <w:tc>
          <w:tcPr>
            <w:tcW w:w="3115" w:type="dxa"/>
          </w:tcPr>
          <w:p w:rsidR="00B6716B" w:rsidRPr="00B6716B" w:rsidRDefault="00B6716B" w:rsidP="00B6716B">
            <w:pPr>
              <w:jc w:val="center"/>
              <w:rPr>
                <w:sz w:val="24"/>
                <w:szCs w:val="24"/>
              </w:rPr>
            </w:pPr>
            <w:r w:rsidRPr="00B6716B">
              <w:rPr>
                <w:sz w:val="24"/>
                <w:szCs w:val="24"/>
              </w:rPr>
              <w:t>25</w:t>
            </w:r>
          </w:p>
        </w:tc>
      </w:tr>
      <w:tr w:rsidR="00B6716B" w:rsidRPr="00B6716B" w:rsidTr="00B6716B">
        <w:tc>
          <w:tcPr>
            <w:tcW w:w="1555" w:type="dxa"/>
          </w:tcPr>
          <w:p w:rsidR="00B6716B" w:rsidRPr="00B6716B" w:rsidRDefault="00B6716B" w:rsidP="00B6716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  <w:p w:rsidR="00B6716B" w:rsidRPr="00B6716B" w:rsidRDefault="00B6716B" w:rsidP="00B671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:rsidR="00B6716B" w:rsidRPr="00B6716B" w:rsidRDefault="00B6716B" w:rsidP="00B6716B">
            <w:pPr>
              <w:jc w:val="center"/>
              <w:rPr>
                <w:sz w:val="24"/>
                <w:szCs w:val="24"/>
              </w:rPr>
            </w:pPr>
            <w:r w:rsidRPr="00B6716B">
              <w:rPr>
                <w:sz w:val="24"/>
                <w:szCs w:val="24"/>
              </w:rPr>
              <w:t>16437 Парикмахер</w:t>
            </w:r>
          </w:p>
        </w:tc>
        <w:tc>
          <w:tcPr>
            <w:tcW w:w="3115" w:type="dxa"/>
          </w:tcPr>
          <w:p w:rsidR="00B6716B" w:rsidRPr="00B6716B" w:rsidRDefault="00B6716B" w:rsidP="00B6716B">
            <w:pPr>
              <w:jc w:val="center"/>
              <w:rPr>
                <w:sz w:val="24"/>
                <w:szCs w:val="24"/>
              </w:rPr>
            </w:pPr>
            <w:r w:rsidRPr="00B6716B">
              <w:rPr>
                <w:sz w:val="24"/>
                <w:szCs w:val="24"/>
              </w:rPr>
              <w:t>25</w:t>
            </w:r>
          </w:p>
        </w:tc>
      </w:tr>
      <w:tr w:rsidR="00B6716B" w:rsidRPr="00B6716B" w:rsidTr="00B6716B">
        <w:tc>
          <w:tcPr>
            <w:tcW w:w="1555" w:type="dxa"/>
          </w:tcPr>
          <w:p w:rsidR="00B6716B" w:rsidRPr="00B6716B" w:rsidRDefault="00B6716B" w:rsidP="00B6716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  <w:p w:rsidR="00B6716B" w:rsidRPr="00B6716B" w:rsidRDefault="00B6716B" w:rsidP="00B671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:rsidR="00B6716B" w:rsidRPr="00B6716B" w:rsidRDefault="00B6716B" w:rsidP="00B6716B">
            <w:pPr>
              <w:jc w:val="center"/>
              <w:rPr>
                <w:sz w:val="24"/>
                <w:szCs w:val="24"/>
              </w:rPr>
            </w:pPr>
            <w:r w:rsidRPr="00B6716B">
              <w:rPr>
                <w:sz w:val="24"/>
                <w:szCs w:val="24"/>
              </w:rPr>
              <w:t>16675 Повар</w:t>
            </w:r>
          </w:p>
        </w:tc>
        <w:tc>
          <w:tcPr>
            <w:tcW w:w="3115" w:type="dxa"/>
          </w:tcPr>
          <w:p w:rsidR="00B6716B" w:rsidRPr="00B6716B" w:rsidRDefault="00B6716B" w:rsidP="00B6716B">
            <w:pPr>
              <w:jc w:val="center"/>
              <w:rPr>
                <w:sz w:val="24"/>
                <w:szCs w:val="24"/>
              </w:rPr>
            </w:pPr>
            <w:r w:rsidRPr="00B6716B">
              <w:rPr>
                <w:sz w:val="24"/>
                <w:szCs w:val="24"/>
              </w:rPr>
              <w:t>25</w:t>
            </w:r>
          </w:p>
        </w:tc>
      </w:tr>
      <w:tr w:rsidR="00B6716B" w:rsidRPr="00B6716B" w:rsidTr="00B6716B">
        <w:tc>
          <w:tcPr>
            <w:tcW w:w="1555" w:type="dxa"/>
          </w:tcPr>
          <w:p w:rsidR="00B6716B" w:rsidRPr="00B6716B" w:rsidRDefault="00B6716B" w:rsidP="00B6716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  <w:p w:rsidR="00B6716B" w:rsidRPr="00B6716B" w:rsidRDefault="00B6716B" w:rsidP="00B671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:rsidR="00B6716B" w:rsidRPr="00B6716B" w:rsidRDefault="00B6716B" w:rsidP="00B6716B">
            <w:pPr>
              <w:jc w:val="center"/>
              <w:rPr>
                <w:sz w:val="24"/>
                <w:szCs w:val="24"/>
              </w:rPr>
            </w:pPr>
            <w:r w:rsidRPr="00B6716B">
              <w:rPr>
                <w:sz w:val="24"/>
                <w:szCs w:val="24"/>
              </w:rPr>
              <w:t>14621 Монтажник</w:t>
            </w:r>
          </w:p>
        </w:tc>
        <w:tc>
          <w:tcPr>
            <w:tcW w:w="3115" w:type="dxa"/>
          </w:tcPr>
          <w:p w:rsidR="00B6716B" w:rsidRPr="00B6716B" w:rsidRDefault="00B6716B" w:rsidP="00B6716B">
            <w:pPr>
              <w:jc w:val="center"/>
              <w:rPr>
                <w:sz w:val="24"/>
                <w:szCs w:val="24"/>
              </w:rPr>
            </w:pPr>
            <w:r w:rsidRPr="00B6716B">
              <w:rPr>
                <w:sz w:val="24"/>
                <w:szCs w:val="24"/>
              </w:rPr>
              <w:t>25</w:t>
            </w:r>
          </w:p>
        </w:tc>
      </w:tr>
      <w:tr w:rsidR="00B6716B" w:rsidRPr="00B6716B" w:rsidTr="00B6716B">
        <w:tc>
          <w:tcPr>
            <w:tcW w:w="1555" w:type="dxa"/>
          </w:tcPr>
          <w:p w:rsidR="00B6716B" w:rsidRPr="00B6716B" w:rsidRDefault="00B6716B" w:rsidP="00B6716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  <w:p w:rsidR="00B6716B" w:rsidRPr="00B6716B" w:rsidRDefault="00B6716B" w:rsidP="00B671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:rsidR="00B6716B" w:rsidRPr="00B6716B" w:rsidRDefault="00B6716B" w:rsidP="00B6716B">
            <w:pPr>
              <w:jc w:val="center"/>
              <w:rPr>
                <w:sz w:val="24"/>
                <w:szCs w:val="24"/>
              </w:rPr>
            </w:pPr>
            <w:r w:rsidRPr="00B6716B">
              <w:rPr>
                <w:sz w:val="24"/>
                <w:szCs w:val="24"/>
              </w:rPr>
              <w:t>16199 Оператор ЭВ и ВМ</w:t>
            </w:r>
          </w:p>
        </w:tc>
        <w:tc>
          <w:tcPr>
            <w:tcW w:w="3115" w:type="dxa"/>
          </w:tcPr>
          <w:p w:rsidR="00B6716B" w:rsidRPr="00B6716B" w:rsidRDefault="00B6716B" w:rsidP="00B6716B">
            <w:pPr>
              <w:jc w:val="center"/>
              <w:rPr>
                <w:sz w:val="24"/>
                <w:szCs w:val="24"/>
              </w:rPr>
            </w:pPr>
            <w:r w:rsidRPr="00B6716B">
              <w:rPr>
                <w:sz w:val="24"/>
                <w:szCs w:val="24"/>
              </w:rPr>
              <w:t>25</w:t>
            </w:r>
          </w:p>
        </w:tc>
      </w:tr>
      <w:tr w:rsidR="00B6716B" w:rsidRPr="00B6716B" w:rsidTr="00B6716B">
        <w:tc>
          <w:tcPr>
            <w:tcW w:w="1555" w:type="dxa"/>
          </w:tcPr>
          <w:p w:rsidR="00B6716B" w:rsidRPr="00B6716B" w:rsidRDefault="00B6716B" w:rsidP="00B6716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  <w:p w:rsidR="00B6716B" w:rsidRPr="00B6716B" w:rsidRDefault="00B6716B" w:rsidP="00B671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:rsidR="00B6716B" w:rsidRPr="00B6716B" w:rsidRDefault="00B6716B" w:rsidP="00B6716B">
            <w:pPr>
              <w:jc w:val="center"/>
              <w:rPr>
                <w:sz w:val="24"/>
                <w:szCs w:val="24"/>
              </w:rPr>
            </w:pPr>
            <w:r w:rsidRPr="00B6716B">
              <w:rPr>
                <w:sz w:val="24"/>
                <w:szCs w:val="24"/>
              </w:rPr>
              <w:t>16609 Портной</w:t>
            </w:r>
          </w:p>
        </w:tc>
        <w:tc>
          <w:tcPr>
            <w:tcW w:w="3115" w:type="dxa"/>
          </w:tcPr>
          <w:p w:rsidR="00B6716B" w:rsidRPr="00B6716B" w:rsidRDefault="00B6716B" w:rsidP="00B6716B">
            <w:pPr>
              <w:jc w:val="center"/>
              <w:rPr>
                <w:sz w:val="24"/>
                <w:szCs w:val="24"/>
              </w:rPr>
            </w:pPr>
            <w:r w:rsidRPr="00B6716B">
              <w:rPr>
                <w:sz w:val="24"/>
                <w:szCs w:val="24"/>
              </w:rPr>
              <w:t>25</w:t>
            </w:r>
          </w:p>
        </w:tc>
      </w:tr>
      <w:tr w:rsidR="00B6716B" w:rsidRPr="00B6716B" w:rsidTr="00B6716B">
        <w:tc>
          <w:tcPr>
            <w:tcW w:w="1555" w:type="dxa"/>
          </w:tcPr>
          <w:p w:rsidR="00B6716B" w:rsidRPr="00B6716B" w:rsidRDefault="00B6716B" w:rsidP="00B6716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  <w:p w:rsidR="00B6716B" w:rsidRPr="00B6716B" w:rsidRDefault="00B6716B" w:rsidP="00B671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:rsidR="00B6716B" w:rsidRPr="00B6716B" w:rsidRDefault="00B6716B" w:rsidP="00B67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18511 Слесарь по ремонту автомобилей</w:t>
            </w:r>
          </w:p>
        </w:tc>
        <w:tc>
          <w:tcPr>
            <w:tcW w:w="3115" w:type="dxa"/>
          </w:tcPr>
          <w:p w:rsidR="00B6716B" w:rsidRPr="00B6716B" w:rsidRDefault="00B6716B" w:rsidP="00B6716B">
            <w:pPr>
              <w:jc w:val="center"/>
              <w:rPr>
                <w:sz w:val="24"/>
                <w:szCs w:val="24"/>
              </w:rPr>
            </w:pPr>
            <w:r w:rsidRPr="00B6716B">
              <w:rPr>
                <w:sz w:val="24"/>
                <w:szCs w:val="24"/>
              </w:rPr>
              <w:t>25</w:t>
            </w:r>
          </w:p>
        </w:tc>
      </w:tr>
      <w:tr w:rsidR="00B6716B" w:rsidRPr="00B6716B" w:rsidTr="00B6716B">
        <w:tc>
          <w:tcPr>
            <w:tcW w:w="1555" w:type="dxa"/>
          </w:tcPr>
          <w:p w:rsidR="00B6716B" w:rsidRPr="00B6716B" w:rsidRDefault="00B6716B" w:rsidP="00B6716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  <w:p w:rsidR="00B6716B" w:rsidRPr="00B6716B" w:rsidRDefault="00B6716B" w:rsidP="00B671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:rsidR="00B6716B" w:rsidRPr="00B6716B" w:rsidRDefault="00B6716B" w:rsidP="00B67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18809 Станочник широко профиля</w:t>
            </w:r>
          </w:p>
        </w:tc>
        <w:tc>
          <w:tcPr>
            <w:tcW w:w="3115" w:type="dxa"/>
          </w:tcPr>
          <w:p w:rsidR="00B6716B" w:rsidRPr="00B6716B" w:rsidRDefault="00B6716B" w:rsidP="00B6716B">
            <w:pPr>
              <w:jc w:val="center"/>
              <w:rPr>
                <w:sz w:val="24"/>
                <w:szCs w:val="24"/>
              </w:rPr>
            </w:pPr>
            <w:r w:rsidRPr="00B6716B">
              <w:rPr>
                <w:sz w:val="24"/>
                <w:szCs w:val="24"/>
              </w:rPr>
              <w:t>25</w:t>
            </w:r>
          </w:p>
        </w:tc>
      </w:tr>
      <w:tr w:rsidR="00B6716B" w:rsidRPr="00B6716B" w:rsidTr="00B6716B">
        <w:tc>
          <w:tcPr>
            <w:tcW w:w="1555" w:type="dxa"/>
          </w:tcPr>
          <w:p w:rsidR="00B6716B" w:rsidRPr="00B6716B" w:rsidRDefault="00B6716B" w:rsidP="00B6716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  <w:p w:rsidR="00B6716B" w:rsidRPr="00B6716B" w:rsidRDefault="00B6716B" w:rsidP="00B671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:rsidR="00B6716B" w:rsidRPr="00B6716B" w:rsidRDefault="00B6716B" w:rsidP="00B67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19806 Электромонтажник</w:t>
            </w:r>
          </w:p>
        </w:tc>
        <w:tc>
          <w:tcPr>
            <w:tcW w:w="3115" w:type="dxa"/>
          </w:tcPr>
          <w:p w:rsidR="00B6716B" w:rsidRPr="00B6716B" w:rsidRDefault="00B6716B" w:rsidP="00B6716B">
            <w:pPr>
              <w:jc w:val="center"/>
              <w:rPr>
                <w:sz w:val="24"/>
                <w:szCs w:val="24"/>
              </w:rPr>
            </w:pPr>
            <w:r w:rsidRPr="00B6716B">
              <w:rPr>
                <w:sz w:val="24"/>
                <w:szCs w:val="24"/>
              </w:rPr>
              <w:t>25</w:t>
            </w:r>
          </w:p>
        </w:tc>
      </w:tr>
      <w:tr w:rsidR="00B6716B" w:rsidRPr="00B6716B" w:rsidTr="00B6716B">
        <w:tc>
          <w:tcPr>
            <w:tcW w:w="1555" w:type="dxa"/>
          </w:tcPr>
          <w:p w:rsidR="00B6716B" w:rsidRPr="00B6716B" w:rsidRDefault="00B6716B" w:rsidP="00B6716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:rsidR="00B6716B" w:rsidRPr="00B6716B" w:rsidRDefault="00B6716B" w:rsidP="00B67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16045 Оператор станков с ЧПУ</w:t>
            </w:r>
          </w:p>
          <w:p w:rsidR="00B6716B" w:rsidRPr="00B6716B" w:rsidRDefault="00B6716B" w:rsidP="00B6716B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B6716B" w:rsidRPr="00B6716B" w:rsidRDefault="00B6716B" w:rsidP="00B6716B">
            <w:pPr>
              <w:jc w:val="center"/>
              <w:rPr>
                <w:sz w:val="24"/>
                <w:szCs w:val="24"/>
              </w:rPr>
            </w:pPr>
            <w:r w:rsidRPr="00B6716B">
              <w:rPr>
                <w:sz w:val="24"/>
                <w:szCs w:val="24"/>
              </w:rPr>
              <w:t>25</w:t>
            </w:r>
          </w:p>
        </w:tc>
      </w:tr>
      <w:tr w:rsidR="00B6716B" w:rsidRPr="00B6716B" w:rsidTr="00B6716B">
        <w:tc>
          <w:tcPr>
            <w:tcW w:w="1555" w:type="dxa"/>
          </w:tcPr>
          <w:p w:rsidR="00B6716B" w:rsidRPr="00B6716B" w:rsidRDefault="00B6716B" w:rsidP="00B6716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:rsidR="00B6716B" w:rsidRPr="00B6716B" w:rsidRDefault="00604ECD" w:rsidP="00604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Косметик - эстетист</w:t>
            </w:r>
          </w:p>
          <w:p w:rsidR="00B6716B" w:rsidRPr="00B6716B" w:rsidRDefault="00B6716B" w:rsidP="00B671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B6716B" w:rsidRPr="00B6716B" w:rsidRDefault="00B6716B" w:rsidP="00B6716B">
            <w:pPr>
              <w:jc w:val="center"/>
              <w:rPr>
                <w:sz w:val="24"/>
                <w:szCs w:val="24"/>
              </w:rPr>
            </w:pPr>
            <w:r w:rsidRPr="00B6716B">
              <w:rPr>
                <w:sz w:val="24"/>
                <w:szCs w:val="24"/>
              </w:rPr>
              <w:t>25</w:t>
            </w:r>
          </w:p>
        </w:tc>
      </w:tr>
      <w:tr w:rsidR="00B6716B" w:rsidRPr="00B6716B" w:rsidTr="00B6716B">
        <w:tc>
          <w:tcPr>
            <w:tcW w:w="1555" w:type="dxa"/>
          </w:tcPr>
          <w:p w:rsidR="00B6716B" w:rsidRPr="00B6716B" w:rsidRDefault="00B6716B" w:rsidP="00B6716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:rsidR="00B6716B" w:rsidRPr="00B6716B" w:rsidRDefault="00604ECD" w:rsidP="00604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Сварщик ручной дуговой сварки</w:t>
            </w:r>
            <w:bookmarkStart w:id="0" w:name="_GoBack"/>
            <w:bookmarkEnd w:id="0"/>
          </w:p>
          <w:p w:rsidR="00B6716B" w:rsidRPr="00B6716B" w:rsidRDefault="00B6716B" w:rsidP="00B6716B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B6716B" w:rsidRPr="00B6716B" w:rsidRDefault="00B6716B" w:rsidP="00B6716B">
            <w:pPr>
              <w:jc w:val="center"/>
              <w:rPr>
                <w:sz w:val="24"/>
                <w:szCs w:val="24"/>
              </w:rPr>
            </w:pPr>
            <w:r w:rsidRPr="00B6716B">
              <w:rPr>
                <w:sz w:val="24"/>
                <w:szCs w:val="24"/>
              </w:rPr>
              <w:t>25</w:t>
            </w:r>
          </w:p>
        </w:tc>
      </w:tr>
    </w:tbl>
    <w:p w:rsidR="00B6716B" w:rsidRDefault="00B6716B" w:rsidP="00B6716B"/>
    <w:sectPr w:rsidR="00B67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02087"/>
    <w:multiLevelType w:val="hybridMultilevel"/>
    <w:tmpl w:val="23FCE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0F"/>
    <w:rsid w:val="00132701"/>
    <w:rsid w:val="00604ECD"/>
    <w:rsid w:val="00A46F0F"/>
    <w:rsid w:val="00B6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B5D42-AECD-4D0A-983C-24240FC5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7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2025-09-19T22:02:00Z</dcterms:created>
  <dcterms:modified xsi:type="dcterms:W3CDTF">2025-09-19T22:14:00Z</dcterms:modified>
</cp:coreProperties>
</file>